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1ECA" w14:textId="77777777" w:rsidR="00C343E4" w:rsidRPr="00EA74B6" w:rsidRDefault="00C343E4" w:rsidP="00C343E4">
      <w:pPr>
        <w:jc w:val="center"/>
        <w:outlineLvl w:val="0"/>
        <w:rPr>
          <w:rFonts w:ascii="Arial" w:hAnsi="Arial" w:cs="Arial"/>
          <w:b/>
          <w:sz w:val="40"/>
          <w:szCs w:val="40"/>
          <w:lang w:val="it-IT"/>
        </w:rPr>
      </w:pPr>
      <w:r w:rsidRPr="00EA74B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00436A" wp14:editId="6F271E82">
            <wp:simplePos x="0" y="0"/>
            <wp:positionH relativeFrom="column">
              <wp:posOffset>180975</wp:posOffset>
            </wp:positionH>
            <wp:positionV relativeFrom="paragraph">
              <wp:posOffset>9525</wp:posOffset>
            </wp:positionV>
            <wp:extent cx="1190625" cy="1400175"/>
            <wp:effectExtent l="19050" t="0" r="9525" b="0"/>
            <wp:wrapThrough wrapText="bothSides">
              <wp:wrapPolygon edited="0">
                <wp:start x="-346" y="0"/>
                <wp:lineTo x="-346" y="21453"/>
                <wp:lineTo x="21773" y="21453"/>
                <wp:lineTo x="21773" y="0"/>
                <wp:lineTo x="-346" y="0"/>
              </wp:wrapPolygon>
            </wp:wrapThrough>
            <wp:docPr id="8" name="Picture 2" descr="http://www.deltakappagamma.org/International/downloads/graphics/DKG_Crest_Co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takappagamma.org/International/downloads/graphics/DKG_Crest_Col_Lar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4B6">
        <w:rPr>
          <w:rFonts w:ascii="Arial" w:hAnsi="Arial" w:cs="Arial"/>
          <w:b/>
          <w:sz w:val="40"/>
          <w:szCs w:val="40"/>
          <w:lang w:val="it-IT"/>
        </w:rPr>
        <w:t xml:space="preserve">Delta Kappa Gamma, </w:t>
      </w:r>
      <w:r>
        <w:rPr>
          <w:rFonts w:ascii="Arial" w:hAnsi="Arial" w:cs="Arial"/>
          <w:b/>
          <w:sz w:val="40"/>
          <w:szCs w:val="40"/>
          <w:lang w:val="it-IT"/>
        </w:rPr>
        <w:t>TN</w:t>
      </w:r>
      <w:r w:rsidRPr="00EA74B6">
        <w:rPr>
          <w:rFonts w:ascii="Arial" w:hAnsi="Arial" w:cs="Arial"/>
          <w:b/>
          <w:sz w:val="40"/>
          <w:szCs w:val="40"/>
          <w:lang w:val="it-IT"/>
        </w:rPr>
        <w:t xml:space="preserve"> State</w:t>
      </w:r>
    </w:p>
    <w:p w14:paraId="76A70718" w14:textId="77777777" w:rsidR="00C343E4" w:rsidRPr="00EA74B6" w:rsidRDefault="00C343E4" w:rsidP="00C343E4">
      <w:pPr>
        <w:jc w:val="center"/>
        <w:outlineLvl w:val="0"/>
        <w:rPr>
          <w:rFonts w:ascii="Arial" w:hAnsi="Arial" w:cs="Arial"/>
          <w:b/>
          <w:sz w:val="40"/>
          <w:szCs w:val="40"/>
          <w:lang w:val="it-IT"/>
        </w:rPr>
      </w:pPr>
      <w:r w:rsidRPr="00EA74B6">
        <w:rPr>
          <w:rFonts w:ascii="Arial" w:hAnsi="Arial" w:cs="Arial"/>
          <w:b/>
          <w:sz w:val="40"/>
          <w:szCs w:val="40"/>
          <w:lang w:val="it-IT"/>
        </w:rPr>
        <w:t>Iota Chapter News</w:t>
      </w:r>
    </w:p>
    <w:p w14:paraId="00C80A26" w14:textId="77777777" w:rsidR="00C343E4" w:rsidRDefault="00C343E4" w:rsidP="00C343E4">
      <w:pPr>
        <w:jc w:val="both"/>
        <w:rPr>
          <w:rFonts w:asciiTheme="minorHAnsi" w:hAnsiTheme="minorHAnsi" w:cstheme="minorHAnsi"/>
          <w:sz w:val="22"/>
          <w:szCs w:val="22"/>
        </w:rPr>
      </w:pPr>
      <w:r w:rsidRPr="00CE187B">
        <w:rPr>
          <w:rFonts w:ascii="Black Chancery" w:hAnsi="Black Chancery" w:cs="Black Chancery"/>
          <w:sz w:val="22"/>
          <w:szCs w:val="22"/>
          <w:lang w:val="it-IT"/>
        </w:rPr>
        <w:tab/>
      </w:r>
      <w:r w:rsidRPr="00CE187B">
        <w:rPr>
          <w:rFonts w:ascii="Black Chancery" w:hAnsi="Black Chancery" w:cs="Black Chancery"/>
          <w:sz w:val="22"/>
          <w:szCs w:val="22"/>
          <w:lang w:val="it-IT"/>
        </w:rPr>
        <w:tab/>
      </w:r>
      <w:r>
        <w:rPr>
          <w:rFonts w:ascii="Black Chancery" w:hAnsi="Black Chancery" w:cs="Black Chancery"/>
          <w:sz w:val="22"/>
          <w:szCs w:val="22"/>
          <w:lang w:val="it-IT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>Volume 39</w:t>
      </w:r>
      <w:r w:rsidRPr="00EA74B6">
        <w:rPr>
          <w:rFonts w:asciiTheme="minorHAnsi" w:hAnsiTheme="minorHAnsi" w:cstheme="minorHAnsi"/>
          <w:sz w:val="22"/>
          <w:szCs w:val="22"/>
        </w:rPr>
        <w:t xml:space="preserve">, Issue 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153A12F9" w14:textId="77777777" w:rsidR="00C343E4" w:rsidRPr="00B468B3" w:rsidRDefault="00C343E4" w:rsidP="00C343E4">
      <w:pPr>
        <w:jc w:val="both"/>
        <w:rPr>
          <w:rFonts w:asciiTheme="minorHAnsi" w:hAnsiTheme="minorHAnsi" w:cstheme="minorHAnsi"/>
          <w:sz w:val="22"/>
          <w:szCs w:val="22"/>
        </w:rPr>
      </w:pPr>
      <w:r w:rsidRPr="00EA74B6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December 2023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A74B6">
        <w:rPr>
          <w:rFonts w:asciiTheme="minorHAnsi" w:hAnsiTheme="minorHAnsi" w:cstheme="minorHAnsi"/>
          <w:i/>
          <w:sz w:val="22"/>
          <w:szCs w:val="22"/>
        </w:rPr>
        <w:t>Joy Branham, Editor</w:t>
      </w:r>
    </w:p>
    <w:p w14:paraId="6FF692A7" w14:textId="77777777" w:rsidR="00C343E4" w:rsidRPr="00EA74B6" w:rsidRDefault="00C343E4" w:rsidP="00C343E4">
      <w:pPr>
        <w:ind w:left="2160" w:firstLine="720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A74B6">
        <w:rPr>
          <w:rFonts w:asciiTheme="minorHAnsi" w:hAnsiTheme="minorHAnsi" w:cstheme="minorHAnsi"/>
          <w:sz w:val="22"/>
          <w:szCs w:val="22"/>
        </w:rPr>
        <w:t>Chapter website</w:t>
      </w:r>
      <w:r w:rsidRPr="00EA74B6">
        <w:rPr>
          <w:rFonts w:asciiTheme="minorHAnsi" w:hAnsiTheme="minorHAnsi" w:cstheme="minorHAnsi"/>
          <w:i/>
          <w:sz w:val="22"/>
          <w:szCs w:val="22"/>
        </w:rPr>
        <w:t xml:space="preserve">:  </w:t>
      </w:r>
      <w:hyperlink r:id="rId9" w:history="1">
        <w:r w:rsidRPr="00EA74B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http://iotaxistateweeblycom.weebly.com/</w:t>
        </w:r>
      </w:hyperlink>
      <w:r w:rsidRPr="00EA74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164FED9" w14:textId="77777777" w:rsidR="00C343E4" w:rsidRDefault="00C343E4" w:rsidP="00C343E4">
      <w:pPr>
        <w:ind w:left="2160"/>
        <w:outlineLvl w:val="0"/>
      </w:pPr>
      <w:r w:rsidRPr="00EA74B6">
        <w:rPr>
          <w:rFonts w:asciiTheme="minorHAnsi" w:hAnsiTheme="minorHAnsi" w:cstheme="minorHAnsi"/>
          <w:sz w:val="22"/>
          <w:szCs w:val="22"/>
        </w:rPr>
        <w:t xml:space="preserve">Iota Facebook:  </w:t>
      </w:r>
      <w:hyperlink r:id="rId10" w:history="1">
        <w:r w:rsidRPr="00EA74B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https://www.facebook.com/groups/173164679376911/</w:t>
        </w:r>
      </w:hyperlink>
    </w:p>
    <w:p w14:paraId="7A91BBE5" w14:textId="77777777" w:rsidR="00C343E4" w:rsidRDefault="00C343E4" w:rsidP="00C343E4">
      <w:pPr>
        <w:jc w:val="center"/>
        <w:rPr>
          <w:b/>
          <w:sz w:val="24"/>
          <w:szCs w:val="24"/>
        </w:rPr>
      </w:pPr>
    </w:p>
    <w:p w14:paraId="43E24411" w14:textId="77777777" w:rsidR="00C343E4" w:rsidRDefault="00C343E4" w:rsidP="00C343E4">
      <w:pPr>
        <w:jc w:val="center"/>
        <w:rPr>
          <w:b/>
          <w:sz w:val="24"/>
          <w:szCs w:val="24"/>
        </w:rPr>
      </w:pPr>
    </w:p>
    <w:p w14:paraId="5A5A0E06" w14:textId="77777777" w:rsidR="00C343E4" w:rsidRDefault="00C343E4" w:rsidP="00C343E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mission of </w:t>
      </w:r>
      <w:r w:rsidRPr="004306A2">
        <w:rPr>
          <w:b/>
          <w:sz w:val="24"/>
          <w:szCs w:val="24"/>
        </w:rPr>
        <w:t xml:space="preserve">The Delta Kappa Gamma Society International </w:t>
      </w:r>
      <w:r>
        <w:rPr>
          <w:b/>
          <w:sz w:val="24"/>
          <w:szCs w:val="24"/>
        </w:rPr>
        <w:t>is to promote</w:t>
      </w:r>
      <w:r w:rsidRPr="004306A2">
        <w:rPr>
          <w:b/>
          <w:sz w:val="24"/>
          <w:szCs w:val="24"/>
        </w:rPr>
        <w:t xml:space="preserve"> professional and personal growth of women educators and excellence in educatio</w:t>
      </w:r>
      <w:r>
        <w:rPr>
          <w:b/>
          <w:sz w:val="24"/>
          <w:szCs w:val="24"/>
        </w:rPr>
        <w:t>n.</w:t>
      </w:r>
    </w:p>
    <w:p w14:paraId="4BD8F1D1" w14:textId="77777777" w:rsidR="00C343E4" w:rsidRDefault="00C343E4" w:rsidP="00C343E4">
      <w:pPr>
        <w:sectPr w:rsidR="00C343E4" w:rsidSect="00AF47EF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C1BF82" w14:textId="77777777" w:rsidR="00C343E4" w:rsidRPr="002F4665" w:rsidRDefault="00C343E4" w:rsidP="00C343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120"/>
        <w:rPr>
          <w:b/>
          <w:i/>
          <w:sz w:val="28"/>
          <w:szCs w:val="28"/>
        </w:rPr>
      </w:pPr>
      <w:r w:rsidRPr="002F4665">
        <w:rPr>
          <w:b/>
          <w:i/>
          <w:sz w:val="28"/>
          <w:szCs w:val="28"/>
        </w:rPr>
        <w:t>President’s Message</w:t>
      </w:r>
    </w:p>
    <w:p w14:paraId="0FDCBD3D" w14:textId="77777777" w:rsidR="00C343E4" w:rsidRPr="002F4665" w:rsidRDefault="00C343E4" w:rsidP="00C343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2F4665">
        <w:rPr>
          <w:sz w:val="28"/>
          <w:szCs w:val="28"/>
        </w:rPr>
        <w:t xml:space="preserve">The hustle and bustle of the holiday season is upon us. </w:t>
      </w:r>
      <w:r>
        <w:rPr>
          <w:sz w:val="28"/>
          <w:szCs w:val="28"/>
        </w:rPr>
        <w:t xml:space="preserve"> </w:t>
      </w:r>
      <w:r w:rsidRPr="002F4665">
        <w:rPr>
          <w:sz w:val="28"/>
          <w:szCs w:val="28"/>
        </w:rPr>
        <w:t xml:space="preserve">It is my favorite time of year and I have Christmas music playing in my car. </w:t>
      </w:r>
      <w:r>
        <w:rPr>
          <w:sz w:val="28"/>
          <w:szCs w:val="28"/>
        </w:rPr>
        <w:t xml:space="preserve"> </w:t>
      </w:r>
      <w:r w:rsidRPr="002F4665">
        <w:rPr>
          <w:sz w:val="28"/>
          <w:szCs w:val="28"/>
        </w:rPr>
        <w:t>I hope you will take the time to pause and enjoy the sights, lights and sounds of the season.  Our next meeting is on </w:t>
      </w:r>
      <w:r w:rsidRPr="002F4665">
        <w:rPr>
          <w:b/>
          <w:sz w:val="28"/>
          <w:szCs w:val="28"/>
        </w:rPr>
        <w:t>Saturday, December 16</w:t>
      </w:r>
      <w:r w:rsidRPr="002F4665">
        <w:rPr>
          <w:sz w:val="28"/>
          <w:szCs w:val="28"/>
        </w:rPr>
        <w:t xml:space="preserve">, at the Press Room of Food City at 11:00. </w:t>
      </w:r>
      <w:r w:rsidRPr="002F4665">
        <w:rPr>
          <w:b/>
          <w:sz w:val="28"/>
          <w:szCs w:val="28"/>
        </w:rPr>
        <w:t>Our Area 1 rep, Donna Camper</w:t>
      </w:r>
      <w:r w:rsidRPr="002F4665">
        <w:rPr>
          <w:sz w:val="28"/>
          <w:szCs w:val="28"/>
        </w:rPr>
        <w:t xml:space="preserve">, is planning on attending our meeting. </w:t>
      </w:r>
      <w:r>
        <w:rPr>
          <w:sz w:val="28"/>
          <w:szCs w:val="28"/>
        </w:rPr>
        <w:t xml:space="preserve"> </w:t>
      </w:r>
      <w:r w:rsidRPr="002F4665">
        <w:rPr>
          <w:b/>
          <w:sz w:val="28"/>
          <w:szCs w:val="28"/>
        </w:rPr>
        <w:t xml:space="preserve">Hostess Group 4 </w:t>
      </w:r>
      <w:r w:rsidRPr="002F4665">
        <w:rPr>
          <w:sz w:val="28"/>
          <w:szCs w:val="28"/>
        </w:rPr>
        <w:t xml:space="preserve">is in charge of table decorations and devotion.  </w:t>
      </w:r>
      <w:r w:rsidRPr="002F4665">
        <w:rPr>
          <w:b/>
          <w:sz w:val="28"/>
          <w:szCs w:val="28"/>
        </w:rPr>
        <w:t>We will be collecting new, hard-covered books for Girls, Inc.</w:t>
      </w:r>
      <w:r w:rsidRPr="002F4665">
        <w:rPr>
          <w:sz w:val="28"/>
          <w:szCs w:val="28"/>
        </w:rPr>
        <w:t xml:space="preserve">  I hope to see you all there and hope to see some of you at the </w:t>
      </w:r>
      <w:r w:rsidRPr="002F4665">
        <w:rPr>
          <w:b/>
          <w:sz w:val="28"/>
          <w:szCs w:val="28"/>
        </w:rPr>
        <w:t>Area 1 brunch on the 9th</w:t>
      </w:r>
      <w:r w:rsidRPr="002F4665">
        <w:rPr>
          <w:sz w:val="28"/>
          <w:szCs w:val="28"/>
        </w:rPr>
        <w:t>.</w:t>
      </w:r>
    </w:p>
    <w:p w14:paraId="22548CED" w14:textId="77777777" w:rsidR="00C343E4" w:rsidRPr="002F4665" w:rsidRDefault="00C343E4" w:rsidP="00C343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sz w:val="28"/>
          <w:szCs w:val="28"/>
        </w:rPr>
      </w:pPr>
      <w:r w:rsidRPr="002F4665">
        <w:rPr>
          <w:b/>
          <w:i/>
          <w:sz w:val="28"/>
          <w:szCs w:val="28"/>
        </w:rPr>
        <w:t>Debi Pelow</w:t>
      </w:r>
    </w:p>
    <w:p w14:paraId="20AF29AE" w14:textId="77777777" w:rsidR="00C343E4" w:rsidRPr="002F4665" w:rsidRDefault="00C343E4" w:rsidP="00C343E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12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CA5BBC" wp14:editId="502E1489">
            <wp:simplePos x="0" y="0"/>
            <wp:positionH relativeFrom="column">
              <wp:posOffset>3038475</wp:posOffset>
            </wp:positionH>
            <wp:positionV relativeFrom="paragraph">
              <wp:posOffset>290195</wp:posOffset>
            </wp:positionV>
            <wp:extent cx="2743200" cy="2190750"/>
            <wp:effectExtent l="19050" t="0" r="0" b="0"/>
            <wp:wrapTight wrapText="bothSides">
              <wp:wrapPolygon edited="0">
                <wp:start x="-150" y="0"/>
                <wp:lineTo x="-150" y="21412"/>
                <wp:lineTo x="21600" y="21412"/>
                <wp:lineTo x="21600" y="0"/>
                <wp:lineTo x="-150" y="0"/>
              </wp:wrapPolygon>
            </wp:wrapTight>
            <wp:docPr id="9" name="Picture 1" descr="Hand drawn watercolor painting Holy family: Virgin Mary, Jesus Christ, Joseph in floral winter decor. Merry Christmas greeting card, christian publications and prints Hand drawn watercolor painting Holy family: Virgin Mary, Jesus Christ, Joseph in floral winter decor. Merry Christmas greeting card, christian publications and prints nativity scene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watercolor painting Holy family: Virgin Mary, Jesus Christ, Joseph in floral winter decor. Merry Christmas greeting card, christian publications and prints Hand drawn watercolor painting Holy family: Virgin Mary, Jesus Christ, Joseph in floral winter decor. Merry Christmas greeting card, christian publications and prints nativity scene stock illustra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65">
        <w:rPr>
          <w:b/>
          <w:i/>
          <w:sz w:val="28"/>
          <w:szCs w:val="28"/>
        </w:rPr>
        <w:t>Iota President</w:t>
      </w:r>
    </w:p>
    <w:p w14:paraId="7ADEB9EB" w14:textId="77777777" w:rsidR="00C343E4" w:rsidRDefault="00C343E4" w:rsidP="00C343E4">
      <w:pPr>
        <w:spacing w:after="120"/>
        <w:rPr>
          <w:b/>
          <w:sz w:val="24"/>
          <w:szCs w:val="24"/>
        </w:rPr>
        <w:sectPr w:rsidR="00C343E4" w:rsidSect="00E85E30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8F7809" w14:textId="77777777" w:rsidR="00C343E4" w:rsidRPr="00C50B3B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outlineLvl w:val="0"/>
        <w:rPr>
          <w:b/>
          <w:sz w:val="24"/>
          <w:szCs w:val="24"/>
        </w:rPr>
      </w:pPr>
      <w:r w:rsidRPr="00C50B3B">
        <w:rPr>
          <w:b/>
          <w:sz w:val="24"/>
          <w:szCs w:val="24"/>
        </w:rPr>
        <w:t xml:space="preserve">Iota Chapter Officers </w:t>
      </w:r>
      <w:r>
        <w:rPr>
          <w:b/>
          <w:sz w:val="24"/>
          <w:szCs w:val="24"/>
        </w:rPr>
        <w:t>2022-2024</w:t>
      </w:r>
    </w:p>
    <w:p w14:paraId="13FCE14A" w14:textId="77777777" w:rsidR="00C343E4" w:rsidRPr="00C50B3B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PRESIDENT</w:t>
      </w:r>
      <w:r>
        <w:tab/>
      </w:r>
      <w:r>
        <w:tab/>
        <w:t xml:space="preserve">            Debi Pelow</w:t>
      </w:r>
    </w:p>
    <w:p w14:paraId="675B9C90" w14:textId="77777777" w:rsidR="00C343E4" w:rsidRPr="00C50B3B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VICE-PRESIDENT</w:t>
      </w:r>
      <w:r>
        <w:tab/>
        <w:t xml:space="preserve">            Mary Shortt</w:t>
      </w:r>
    </w:p>
    <w:p w14:paraId="4092217F" w14:textId="77777777" w:rsidR="00C343E4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Recording SECRETARY</w:t>
      </w:r>
      <w:r>
        <w:tab/>
        <w:t xml:space="preserve">            Joan Holt</w:t>
      </w:r>
    </w:p>
    <w:p w14:paraId="411BCF2B" w14:textId="77777777" w:rsidR="00C343E4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C50B3B">
        <w:t xml:space="preserve">Corresponding </w:t>
      </w:r>
      <w:r>
        <w:t>SECRETARY       Cathy Anderson</w:t>
      </w:r>
    </w:p>
    <w:p w14:paraId="62E769C7" w14:textId="77777777" w:rsidR="00C343E4" w:rsidRPr="00C50B3B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TREASURER</w:t>
      </w:r>
      <w:r>
        <w:tab/>
      </w:r>
      <w:r>
        <w:tab/>
        <w:t xml:space="preserve">            Beth Gilbert</w:t>
      </w:r>
    </w:p>
    <w:p w14:paraId="62D1EA3B" w14:textId="77777777" w:rsidR="00C343E4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MEMBERSHIP</w:t>
      </w:r>
      <w:r>
        <w:tab/>
      </w:r>
      <w:r>
        <w:tab/>
        <w:t xml:space="preserve">            Beth Gilbert &amp;</w:t>
      </w:r>
    </w:p>
    <w:p w14:paraId="2A13CBB3" w14:textId="77777777" w:rsidR="00C343E4" w:rsidRPr="00C50B3B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>
        <w:tab/>
        <w:t xml:space="preserve">               Debi Pelow</w:t>
      </w:r>
    </w:p>
    <w:p w14:paraId="547A6BF1" w14:textId="77777777" w:rsidR="00C343E4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YEARBOOK</w:t>
      </w:r>
      <w:r>
        <w:tab/>
      </w:r>
      <w:r>
        <w:tab/>
        <w:t xml:space="preserve">            Lisa Holt</w:t>
      </w:r>
    </w:p>
    <w:p w14:paraId="778BD530" w14:textId="77777777" w:rsidR="00C343E4" w:rsidRDefault="00C343E4" w:rsidP="00C3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WEBMASTER</w:t>
      </w:r>
      <w:r>
        <w:tab/>
      </w:r>
      <w:r>
        <w:tab/>
        <w:t xml:space="preserve">            Brenda Moriarty</w:t>
      </w:r>
    </w:p>
    <w:p w14:paraId="4A7E8E12" w14:textId="77777777" w:rsidR="00C343E4" w:rsidRDefault="00C343E4" w:rsidP="00C343E4">
      <w:pPr>
        <w:rPr>
          <w:sz w:val="28"/>
          <w:szCs w:val="28"/>
        </w:rPr>
      </w:pPr>
    </w:p>
    <w:p w14:paraId="741D1749" w14:textId="77777777" w:rsidR="00C343E4" w:rsidRPr="00E85E30" w:rsidRDefault="00C343E4" w:rsidP="00C343E4">
      <w:pPr>
        <w:rPr>
          <w:b/>
          <w:i/>
          <w:color w:val="C45911" w:themeColor="accent2" w:themeShade="BF"/>
          <w:sz w:val="32"/>
          <w:szCs w:val="32"/>
          <w:u w:val="single"/>
        </w:rPr>
      </w:pPr>
      <w:r w:rsidRPr="00E85E30">
        <w:rPr>
          <w:b/>
          <w:i/>
          <w:color w:val="C45911" w:themeColor="accent2" w:themeShade="BF"/>
          <w:sz w:val="32"/>
          <w:szCs w:val="32"/>
          <w:u w:val="single"/>
        </w:rPr>
        <w:t>Highlights of Our November Meeting—</w:t>
      </w:r>
    </w:p>
    <w:p w14:paraId="1B13480E" w14:textId="77777777" w:rsidR="00C343E4" w:rsidRPr="00E85E30" w:rsidRDefault="00C343E4" w:rsidP="00C343E4">
      <w:pPr>
        <w:pStyle w:val="ListParagraph"/>
        <w:numPr>
          <w:ilvl w:val="0"/>
          <w:numId w:val="1"/>
        </w:numPr>
        <w:rPr>
          <w:color w:val="C45911" w:themeColor="accent2" w:themeShade="BF"/>
          <w:sz w:val="28"/>
          <w:szCs w:val="28"/>
        </w:rPr>
      </w:pPr>
      <w:r w:rsidRPr="00E85E30">
        <w:rPr>
          <w:b/>
          <w:sz w:val="28"/>
          <w:szCs w:val="28"/>
        </w:rPr>
        <w:t>Nina Jones</w:t>
      </w:r>
      <w:r>
        <w:rPr>
          <w:sz w:val="28"/>
          <w:szCs w:val="28"/>
        </w:rPr>
        <w:t xml:space="preserve"> spoke about the physical and emotional benefits of shag dancing and also demonstrated construction of elaborate Christmas and package bows.</w:t>
      </w:r>
    </w:p>
    <w:p w14:paraId="4DBFF05D" w14:textId="77777777" w:rsidR="00C343E4" w:rsidRPr="00E85E30" w:rsidRDefault="00C343E4" w:rsidP="00C343E4">
      <w:pPr>
        <w:pStyle w:val="ListParagraph"/>
        <w:numPr>
          <w:ilvl w:val="0"/>
          <w:numId w:val="1"/>
        </w:numPr>
        <w:rPr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Members brought donations for the Kingsport </w:t>
      </w:r>
      <w:r w:rsidRPr="00E85E30">
        <w:rPr>
          <w:b/>
          <w:sz w:val="28"/>
          <w:szCs w:val="28"/>
        </w:rPr>
        <w:t>Safe House</w:t>
      </w:r>
      <w:r>
        <w:rPr>
          <w:sz w:val="28"/>
          <w:szCs w:val="28"/>
        </w:rPr>
        <w:t>.</w:t>
      </w:r>
    </w:p>
    <w:p w14:paraId="5775113A" w14:textId="77777777" w:rsidR="00C343E4" w:rsidRPr="00B57DA8" w:rsidRDefault="00C343E4" w:rsidP="00C343E4">
      <w:pPr>
        <w:pStyle w:val="ListParagraph"/>
        <w:numPr>
          <w:ilvl w:val="0"/>
          <w:numId w:val="1"/>
        </w:numPr>
        <w:rPr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November 11</w:t>
      </w:r>
      <w:r w:rsidRPr="00E85E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was our meeting date, so the decorations, inspiration, and prayer were all connected to </w:t>
      </w:r>
      <w:r w:rsidRPr="00E85E30">
        <w:rPr>
          <w:b/>
          <w:sz w:val="28"/>
          <w:szCs w:val="28"/>
        </w:rPr>
        <w:t>Veterans D</w:t>
      </w:r>
      <w:r>
        <w:rPr>
          <w:b/>
          <w:sz w:val="28"/>
          <w:szCs w:val="28"/>
        </w:rPr>
        <w:t>ay.</w:t>
      </w:r>
    </w:p>
    <w:p w14:paraId="4122B80F" w14:textId="77777777" w:rsidR="00C343E4" w:rsidRDefault="00C343E4" w:rsidP="00C343E4">
      <w:pPr>
        <w:pStyle w:val="ListParagraph"/>
        <w:rPr>
          <w:color w:val="C45911" w:themeColor="accent2" w:themeShade="BF"/>
          <w:sz w:val="28"/>
          <w:szCs w:val="28"/>
        </w:rPr>
        <w:sectPr w:rsidR="00C343E4" w:rsidSect="00E85E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FBF70E" w14:textId="77777777" w:rsidR="00C343E4" w:rsidRDefault="00C343E4" w:rsidP="00C343E4">
      <w:pPr>
        <w:pStyle w:val="ListParagraph"/>
        <w:ind w:left="0"/>
        <w:jc w:val="center"/>
        <w:rPr>
          <w:color w:val="C45911" w:themeColor="accent2" w:themeShade="BF"/>
          <w:sz w:val="28"/>
          <w:szCs w:val="28"/>
        </w:rPr>
      </w:pPr>
      <w:r>
        <w:rPr>
          <w:noProof/>
          <w:color w:val="C45911" w:themeColor="accent2" w:themeShade="BF"/>
          <w:sz w:val="28"/>
          <w:szCs w:val="28"/>
        </w:rPr>
        <w:lastRenderedPageBreak/>
        <w:drawing>
          <wp:inline distT="0" distB="0" distL="0" distR="0" wp14:anchorId="12D6B26D" wp14:editId="5187AD3A">
            <wp:extent cx="5867400" cy="5867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4" cy="587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1CB99" w14:textId="77777777" w:rsidR="00C343E4" w:rsidRDefault="00C343E4" w:rsidP="00C343E4">
      <w:pPr>
        <w:pStyle w:val="ListParagraph"/>
        <w:ind w:left="0"/>
        <w:rPr>
          <w:color w:val="C45911" w:themeColor="accent2" w:themeShade="BF"/>
          <w:sz w:val="28"/>
          <w:szCs w:val="28"/>
        </w:rPr>
      </w:pPr>
    </w:p>
    <w:p w14:paraId="432C7BA2" w14:textId="77777777" w:rsidR="00C343E4" w:rsidRPr="00794460" w:rsidRDefault="00C343E4" w:rsidP="00C343E4">
      <w:pPr>
        <w:spacing w:after="120"/>
        <w:rPr>
          <w:b/>
          <w:i/>
          <w:color w:val="538135" w:themeColor="accent6" w:themeShade="BF"/>
          <w:sz w:val="32"/>
          <w:szCs w:val="32"/>
          <w:u w:val="single"/>
        </w:rPr>
      </w:pPr>
      <w:r w:rsidRPr="00794460">
        <w:rPr>
          <w:b/>
          <w:i/>
          <w:color w:val="538135" w:themeColor="accent6" w:themeShade="BF"/>
          <w:sz w:val="32"/>
          <w:szCs w:val="32"/>
          <w:u w:val="single"/>
        </w:rPr>
        <w:t>Personal Growth and Professional Development—</w:t>
      </w:r>
    </w:p>
    <w:p w14:paraId="1C8FC188" w14:textId="77777777" w:rsidR="00AF47EF" w:rsidRDefault="00C343E4" w:rsidP="00C343E4">
      <w:r>
        <w:rPr>
          <w:sz w:val="28"/>
          <w:szCs w:val="28"/>
        </w:rPr>
        <w:tab/>
      </w:r>
      <w:r w:rsidRPr="00D4749A">
        <w:rPr>
          <w:sz w:val="28"/>
          <w:szCs w:val="28"/>
        </w:rPr>
        <w:t>Whether one is an active or a retired teacher, each of us could benefit from tips to reduce the stress in our lives during the upcoming holiday season.  “Holidays:  Flipping the Script on Stress and Triggers to Calm and Peace” is a blog which offers hints as to how to control the stress engendered by the holidays.  Topics range from “It’s Not About You” to “Stop and Pause Withou</w:t>
      </w:r>
      <w:r>
        <w:rPr>
          <w:sz w:val="28"/>
          <w:szCs w:val="28"/>
        </w:rPr>
        <w:t>t Saying a Word”, to “Only You C</w:t>
      </w:r>
      <w:r w:rsidRPr="00D4749A">
        <w:rPr>
          <w:sz w:val="28"/>
          <w:szCs w:val="28"/>
        </w:rPr>
        <w:t xml:space="preserve">an Control Your Responses.”  These writings offer tips on using gentleness, patience, and love to remove some of the stress we face.  For more information go to </w:t>
      </w:r>
      <w:hyperlink w:history="1">
        <w:r w:rsidRPr="00B74910">
          <w:rPr>
            <w:rStyle w:val="Hyperlink"/>
            <w:sz w:val="28"/>
            <w:szCs w:val="28"/>
          </w:rPr>
          <w:t>www.bringingkingdom.org&gt;blog</w:t>
        </w:r>
      </w:hyperlink>
      <w:r>
        <w:rPr>
          <w:sz w:val="28"/>
          <w:szCs w:val="28"/>
        </w:rPr>
        <w:t xml:space="preserve"> .</w:t>
      </w:r>
    </w:p>
    <w:sectPr w:rsidR="00AF47EF" w:rsidSect="00AF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4901" w14:textId="77777777" w:rsidR="00774372" w:rsidRDefault="00774372">
      <w:r>
        <w:separator/>
      </w:r>
    </w:p>
  </w:endnote>
  <w:endnote w:type="continuationSeparator" w:id="0">
    <w:p w14:paraId="475D011B" w14:textId="77777777" w:rsidR="00774372" w:rsidRDefault="0077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8070000" w:usb2="00000010" w:usb3="00000000" w:csb0="0002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356146"/>
      <w:docPartObj>
        <w:docPartGallery w:val="Page Numbers (Bottom of Page)"/>
        <w:docPartUnique/>
      </w:docPartObj>
    </w:sdtPr>
    <w:sdtEndPr/>
    <w:sdtContent>
      <w:p w14:paraId="3C40668C" w14:textId="77777777" w:rsidR="00774372" w:rsidRDefault="00806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3E4">
          <w:rPr>
            <w:noProof/>
          </w:rPr>
          <w:t>2</w:t>
        </w:r>
        <w:r>
          <w:fldChar w:fldCharType="end"/>
        </w:r>
      </w:p>
    </w:sdtContent>
  </w:sdt>
  <w:p w14:paraId="0DAACA6D" w14:textId="77777777" w:rsidR="00774372" w:rsidRDefault="0077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EA51" w14:textId="77777777" w:rsidR="00774372" w:rsidRDefault="00774372">
      <w:r>
        <w:separator/>
      </w:r>
    </w:p>
  </w:footnote>
  <w:footnote w:type="continuationSeparator" w:id="0">
    <w:p w14:paraId="7808876D" w14:textId="77777777" w:rsidR="00774372" w:rsidRDefault="0077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12A0" w14:textId="77777777" w:rsidR="00774372" w:rsidRDefault="00774372">
    <w:pPr>
      <w:pStyle w:val="Header"/>
      <w:jc w:val="center"/>
    </w:pPr>
  </w:p>
  <w:p w14:paraId="730081C7" w14:textId="77777777" w:rsidR="00774372" w:rsidRDefault="00774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6EE"/>
    <w:multiLevelType w:val="hybridMultilevel"/>
    <w:tmpl w:val="8A86AA98"/>
    <w:lvl w:ilvl="0" w:tplc="F93E5D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81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E4"/>
    <w:rsid w:val="00383BB4"/>
    <w:rsid w:val="00774372"/>
    <w:rsid w:val="00806442"/>
    <w:rsid w:val="00AF47EF"/>
    <w:rsid w:val="00C343E4"/>
    <w:rsid w:val="00CD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B427"/>
  <w15:docId w15:val="{8B0E9A09-7585-4C4A-BCAE-4DC27D3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3E4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3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4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E4"/>
    <w:rPr>
      <w:rFonts w:eastAsia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3E4"/>
    <w:rPr>
      <w:rFonts w:eastAsia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E4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ltakappagamma.org/International/downloads/graphics/DKG_Crest_Col_Large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1731646793769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taxistateweeblycom.weebly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Branham</dc:creator>
  <cp:lastModifiedBy>Brenda Moriarty</cp:lastModifiedBy>
  <cp:revision>2</cp:revision>
  <dcterms:created xsi:type="dcterms:W3CDTF">2023-12-03T22:44:00Z</dcterms:created>
  <dcterms:modified xsi:type="dcterms:W3CDTF">2023-12-03T22:44:00Z</dcterms:modified>
</cp:coreProperties>
</file>