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459B" w14:textId="77777777" w:rsidR="00C06819" w:rsidRPr="00EA74B6" w:rsidRDefault="00C06819" w:rsidP="00C06819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816A0F" wp14:editId="1BCEAF5F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1190625" cy="1400175"/>
            <wp:effectExtent l="19050" t="0" r="9525" b="0"/>
            <wp:wrapThrough wrapText="bothSides">
              <wp:wrapPolygon edited="0">
                <wp:start x="-346" y="0"/>
                <wp:lineTo x="-346" y="21453"/>
                <wp:lineTo x="21773" y="21453"/>
                <wp:lineTo x="21773" y="0"/>
                <wp:lineTo x="-346" y="0"/>
              </wp:wrapPolygon>
            </wp:wrapThrough>
            <wp:docPr id="5" name="Picture 2" descr="http://www.deltakappagamma.org/International/downloads/graphics/DKG_Crest_Co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kappagamma.org/International/downloads/graphics/DKG_Crest_Col_Larg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Delta Kappa Gamma, </w:t>
      </w:r>
      <w:r>
        <w:rPr>
          <w:rFonts w:ascii="Arial" w:hAnsi="Arial" w:cs="Arial"/>
          <w:b/>
          <w:sz w:val="40"/>
          <w:szCs w:val="40"/>
          <w:lang w:val="it-IT"/>
        </w:rPr>
        <w:t>TN</w:t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 State</w:t>
      </w:r>
    </w:p>
    <w:p w14:paraId="44543209" w14:textId="77777777" w:rsidR="00C06819" w:rsidRPr="00EA74B6" w:rsidRDefault="00C06819" w:rsidP="00C06819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sz w:val="40"/>
          <w:szCs w:val="40"/>
          <w:lang w:val="it-IT"/>
        </w:rPr>
        <w:t>Iota Chapter News</w:t>
      </w:r>
    </w:p>
    <w:p w14:paraId="6D105E3B" w14:textId="77777777" w:rsidR="00C06819" w:rsidRPr="00EA74B6" w:rsidRDefault="00C06819" w:rsidP="00C06819">
      <w:pPr>
        <w:jc w:val="both"/>
        <w:rPr>
          <w:rFonts w:asciiTheme="minorHAnsi" w:hAnsiTheme="minorHAnsi" w:cstheme="minorHAnsi"/>
          <w:sz w:val="22"/>
          <w:szCs w:val="22"/>
        </w:rPr>
      </w:pP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</w:rPr>
        <w:t>Volume 37</w:t>
      </w:r>
      <w:r w:rsidRPr="00EA74B6">
        <w:rPr>
          <w:rFonts w:asciiTheme="minorHAnsi" w:hAnsiTheme="minorHAnsi" w:cstheme="minorHAnsi"/>
          <w:sz w:val="22"/>
          <w:szCs w:val="22"/>
        </w:rPr>
        <w:t xml:space="preserve">, Issue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A74B6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September 2021</w:t>
      </w:r>
    </w:p>
    <w:p w14:paraId="27FBEAE8" w14:textId="77777777" w:rsidR="00C06819" w:rsidRPr="00EA74B6" w:rsidRDefault="00C06819" w:rsidP="00C06819">
      <w:pPr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i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ab/>
        <w:t xml:space="preserve">      Joy Branham, Editor</w:t>
      </w:r>
    </w:p>
    <w:p w14:paraId="066F884C" w14:textId="77777777" w:rsidR="00C06819" w:rsidRPr="00EA74B6" w:rsidRDefault="00C06819" w:rsidP="00C06819">
      <w:pPr>
        <w:ind w:left="2160" w:firstLine="72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>Chapter website</w:t>
      </w:r>
      <w:r w:rsidRPr="00EA74B6">
        <w:rPr>
          <w:rFonts w:asciiTheme="minorHAnsi" w:hAnsiTheme="minorHAnsi" w:cstheme="minorHAnsi"/>
          <w:i/>
          <w:sz w:val="22"/>
          <w:szCs w:val="22"/>
        </w:rPr>
        <w:t xml:space="preserve">:  </w:t>
      </w:r>
      <w:hyperlink r:id="rId7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http://iotaxistateweeblycom.weebly.com/</w:t>
        </w:r>
      </w:hyperlink>
      <w:r w:rsidRPr="00EA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FCC800E" w14:textId="77777777" w:rsidR="00C06819" w:rsidRDefault="00C06819" w:rsidP="00C06819">
      <w:pPr>
        <w:ind w:left="2160"/>
        <w:outlineLvl w:val="0"/>
      </w:pPr>
      <w:r w:rsidRPr="00EA74B6">
        <w:rPr>
          <w:rFonts w:asciiTheme="minorHAnsi" w:hAnsiTheme="minorHAnsi" w:cstheme="minorHAnsi"/>
          <w:sz w:val="22"/>
          <w:szCs w:val="22"/>
        </w:rPr>
        <w:t xml:space="preserve">Iota Facebook:  </w:t>
      </w:r>
      <w:hyperlink r:id="rId8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https://www.facebook.com/groups/173164679376911/</w:t>
        </w:r>
      </w:hyperlink>
    </w:p>
    <w:p w14:paraId="63599EFB" w14:textId="77777777" w:rsidR="00C06819" w:rsidRDefault="00C06819" w:rsidP="00C06819">
      <w:pPr>
        <w:jc w:val="center"/>
        <w:rPr>
          <w:b/>
          <w:sz w:val="24"/>
          <w:szCs w:val="24"/>
        </w:rPr>
      </w:pPr>
    </w:p>
    <w:p w14:paraId="0034F3CE" w14:textId="77777777" w:rsidR="00C06819" w:rsidRDefault="00C06819" w:rsidP="00C06819">
      <w:pPr>
        <w:jc w:val="center"/>
        <w:rPr>
          <w:b/>
          <w:sz w:val="24"/>
          <w:szCs w:val="24"/>
        </w:rPr>
      </w:pPr>
    </w:p>
    <w:p w14:paraId="0A79D98A" w14:textId="77777777" w:rsidR="00C06819" w:rsidRDefault="00C06819" w:rsidP="00C0681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mission of </w:t>
      </w:r>
      <w:r w:rsidRPr="004306A2">
        <w:rPr>
          <w:b/>
          <w:sz w:val="24"/>
          <w:szCs w:val="24"/>
        </w:rPr>
        <w:t xml:space="preserve">The Delta Kappa Gamma Society International </w:t>
      </w:r>
      <w:r>
        <w:rPr>
          <w:b/>
          <w:sz w:val="24"/>
          <w:szCs w:val="24"/>
        </w:rPr>
        <w:t>is to promote</w:t>
      </w:r>
      <w:r w:rsidRPr="004306A2">
        <w:rPr>
          <w:b/>
          <w:sz w:val="24"/>
          <w:szCs w:val="24"/>
        </w:rPr>
        <w:t xml:space="preserve"> professional and personal growth of women educators and excellence in educatio</w:t>
      </w:r>
      <w:r>
        <w:rPr>
          <w:b/>
          <w:sz w:val="24"/>
          <w:szCs w:val="24"/>
        </w:rPr>
        <w:t>n.</w:t>
      </w:r>
    </w:p>
    <w:p w14:paraId="7F9B4358" w14:textId="77777777" w:rsidR="00C06819" w:rsidRDefault="00C06819" w:rsidP="00C06819">
      <w:pPr>
        <w:spacing w:after="120"/>
        <w:jc w:val="center"/>
        <w:rPr>
          <w:b/>
          <w:sz w:val="24"/>
          <w:szCs w:val="24"/>
        </w:rPr>
        <w:sectPr w:rsidR="00C06819" w:rsidSect="00AF47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388BD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color w:val="000000"/>
          <w:sz w:val="32"/>
          <w:szCs w:val="32"/>
        </w:rPr>
      </w:pPr>
      <w:r w:rsidRPr="00C06819">
        <w:rPr>
          <w:b/>
          <w:i/>
          <w:color w:val="000000"/>
          <w:sz w:val="32"/>
          <w:szCs w:val="32"/>
        </w:rPr>
        <w:t>President’s Corner</w:t>
      </w:r>
    </w:p>
    <w:p w14:paraId="25517615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color w:val="000000"/>
          <w:sz w:val="28"/>
          <w:szCs w:val="28"/>
        </w:rPr>
      </w:pPr>
      <w:r w:rsidRPr="00C06819">
        <w:rPr>
          <w:color w:val="000000"/>
          <w:sz w:val="28"/>
          <w:szCs w:val="28"/>
        </w:rPr>
        <w:t>Dear Iota Sisters,</w:t>
      </w:r>
    </w:p>
    <w:p w14:paraId="412BB8AE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6819">
        <w:rPr>
          <w:color w:val="000000"/>
          <w:sz w:val="28"/>
          <w:szCs w:val="28"/>
        </w:rPr>
        <w:t>It certainly has been a long, hot summer. Hope you all have been keeping cool and were able to rest.</w:t>
      </w:r>
    </w:p>
    <w:p w14:paraId="4558CCC4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6819">
        <w:rPr>
          <w:color w:val="000000"/>
          <w:sz w:val="28"/>
          <w:szCs w:val="28"/>
        </w:rPr>
        <w:t>This Delta variant of Covid-19 has taken a toll on people recently. My mother succumbed to Covid on August 16; her caretaker had it,</w:t>
      </w:r>
      <w:r>
        <w:rPr>
          <w:color w:val="000000"/>
          <w:sz w:val="28"/>
          <w:szCs w:val="28"/>
        </w:rPr>
        <w:t xml:space="preserve"> </w:t>
      </w:r>
      <w:r w:rsidRPr="00C06819">
        <w:rPr>
          <w:color w:val="000000"/>
          <w:sz w:val="28"/>
          <w:szCs w:val="28"/>
        </w:rPr>
        <w:t>too, but was able to overcome it. Many people we know have had the virus, hopefully they have all recuperated.</w:t>
      </w:r>
    </w:p>
    <w:p w14:paraId="7AB46812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6819">
        <w:rPr>
          <w:color w:val="000000"/>
          <w:sz w:val="28"/>
          <w:szCs w:val="28"/>
        </w:rPr>
        <w:t xml:space="preserve">Soon we will have our first meeting of the DKG year. That will be a </w:t>
      </w:r>
      <w:r w:rsidRPr="00C06819">
        <w:rPr>
          <w:b/>
          <w:color w:val="000000"/>
          <w:sz w:val="28"/>
          <w:szCs w:val="28"/>
        </w:rPr>
        <w:t>picnic</w:t>
      </w:r>
      <w:r w:rsidRPr="00C06819">
        <w:rPr>
          <w:color w:val="000000"/>
          <w:sz w:val="28"/>
          <w:szCs w:val="28"/>
        </w:rPr>
        <w:t xml:space="preserve"> where we will be able to display our culinary skills by bringing a covered dish to share. </w:t>
      </w:r>
      <w:r>
        <w:rPr>
          <w:color w:val="000000"/>
          <w:sz w:val="28"/>
          <w:szCs w:val="28"/>
        </w:rPr>
        <w:t xml:space="preserve"> </w:t>
      </w:r>
      <w:r w:rsidRPr="00C06819">
        <w:rPr>
          <w:color w:val="000000"/>
          <w:sz w:val="28"/>
          <w:szCs w:val="28"/>
        </w:rPr>
        <w:t>We may have to consider Zoom meetings again, even though most of us have been fully vaccinated.</w:t>
      </w:r>
    </w:p>
    <w:p w14:paraId="760977D1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6819">
        <w:rPr>
          <w:color w:val="000000"/>
          <w:sz w:val="28"/>
          <w:szCs w:val="28"/>
        </w:rPr>
        <w:t>Looking forward to seeing everyone again.</w:t>
      </w:r>
    </w:p>
    <w:p w14:paraId="644681BD" w14:textId="77777777" w:rsidR="00C06819" w:rsidRPr="00C06819" w:rsidRDefault="00C06819" w:rsidP="00C06819">
      <w:pPr>
        <w:pStyle w:val="NormalWeb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b/>
          <w:i/>
          <w:color w:val="000000"/>
          <w:sz w:val="28"/>
          <w:szCs w:val="28"/>
        </w:rPr>
      </w:pPr>
      <w:r w:rsidRPr="00C06819">
        <w:rPr>
          <w:b/>
          <w:i/>
          <w:color w:val="000000"/>
          <w:sz w:val="28"/>
          <w:szCs w:val="28"/>
        </w:rPr>
        <w:t>LaMerle Francisco</w:t>
      </w:r>
    </w:p>
    <w:p w14:paraId="7FEC1064" w14:textId="77777777" w:rsidR="00C06819" w:rsidRDefault="00B27174" w:rsidP="00C06819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32A94E5" wp14:editId="739EF6AC">
            <wp:simplePos x="0" y="0"/>
            <wp:positionH relativeFrom="column">
              <wp:posOffset>4972050</wp:posOffset>
            </wp:positionH>
            <wp:positionV relativeFrom="paragraph">
              <wp:posOffset>17780</wp:posOffset>
            </wp:positionV>
            <wp:extent cx="1085850" cy="1504950"/>
            <wp:effectExtent l="19050" t="0" r="0" b="0"/>
            <wp:wrapNone/>
            <wp:docPr id="4" name="Picture 4" descr="Transparent Flower Vase Clipart - Transparent Flower Vase Png, Png Download  - 725x1082(#6717016) - Png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Flower Vase Clipart - Transparent Flower Vase Png, Png Download  - 725x1082(#6717016) - PngFi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3DB947" w14:textId="77777777" w:rsidR="00C06819" w:rsidRDefault="00C06819">
      <w:pPr>
        <w:sectPr w:rsidR="00C06819" w:rsidSect="00C068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F99077" w14:textId="77777777" w:rsidR="00C06819" w:rsidRPr="00C50B3B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outlineLvl w:val="0"/>
        <w:rPr>
          <w:b/>
          <w:sz w:val="24"/>
          <w:szCs w:val="24"/>
        </w:rPr>
      </w:pPr>
      <w:r w:rsidRPr="00C50B3B">
        <w:rPr>
          <w:b/>
          <w:sz w:val="24"/>
          <w:szCs w:val="24"/>
        </w:rPr>
        <w:t xml:space="preserve">Iota Chapter Officers </w:t>
      </w:r>
      <w:r>
        <w:rPr>
          <w:b/>
          <w:sz w:val="24"/>
          <w:szCs w:val="24"/>
        </w:rPr>
        <w:t>2020-2022</w:t>
      </w:r>
    </w:p>
    <w:p w14:paraId="4127FD7F" w14:textId="77777777" w:rsidR="00C06819" w:rsidRPr="00C50B3B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PRESIDENT</w:t>
      </w:r>
      <w:r>
        <w:tab/>
      </w:r>
      <w:r>
        <w:tab/>
        <w:t xml:space="preserve">            LaMerle Francisco</w:t>
      </w:r>
    </w:p>
    <w:p w14:paraId="3634C9ED" w14:textId="77777777" w:rsidR="00C06819" w:rsidRPr="00C50B3B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VICE-PRESIDENT</w:t>
      </w:r>
      <w:r>
        <w:tab/>
        <w:t xml:space="preserve">            Debi Pelow</w:t>
      </w:r>
    </w:p>
    <w:p w14:paraId="22336C4E" w14:textId="77777777" w:rsidR="00C06819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Recording SECRETARY</w:t>
      </w:r>
      <w:r>
        <w:tab/>
        <w:t xml:space="preserve">            Pat Cox</w:t>
      </w:r>
    </w:p>
    <w:p w14:paraId="29CEB2B2" w14:textId="77777777" w:rsidR="00C06819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50B3B">
        <w:t xml:space="preserve">Corresponding </w:t>
      </w:r>
      <w:r>
        <w:t>SECRETARY       Cathy Anderson</w:t>
      </w:r>
    </w:p>
    <w:p w14:paraId="79AA1FA4" w14:textId="77777777" w:rsidR="00C06819" w:rsidRPr="00C50B3B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TREASURER</w:t>
      </w:r>
      <w:r>
        <w:tab/>
      </w:r>
      <w:r>
        <w:tab/>
        <w:t xml:space="preserve">            Beth Gilbert</w:t>
      </w:r>
    </w:p>
    <w:p w14:paraId="0E8CD3A3" w14:textId="77777777" w:rsidR="00C06819" w:rsidRPr="00C50B3B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MEMBERSHIP</w:t>
      </w:r>
      <w:r>
        <w:tab/>
      </w:r>
      <w:r>
        <w:tab/>
      </w:r>
    </w:p>
    <w:p w14:paraId="4B9FCDD6" w14:textId="77777777" w:rsidR="00C06819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YEARBOOK</w:t>
      </w:r>
      <w:r>
        <w:tab/>
      </w:r>
      <w:r>
        <w:tab/>
        <w:t xml:space="preserve">            </w:t>
      </w:r>
      <w:r w:rsidRPr="00C50B3B">
        <w:t>Linda Fontaine</w:t>
      </w:r>
    </w:p>
    <w:p w14:paraId="4CA8585E" w14:textId="77777777" w:rsidR="00C06819" w:rsidRDefault="00C06819" w:rsidP="00C0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WEBMASTER</w:t>
      </w:r>
      <w:r>
        <w:tab/>
      </w:r>
      <w:r>
        <w:tab/>
        <w:t xml:space="preserve">            </w:t>
      </w:r>
      <w:r w:rsidRPr="001E2343">
        <w:t>Brenda Moriarty</w:t>
      </w:r>
    </w:p>
    <w:p w14:paraId="7152EEE1" w14:textId="77777777" w:rsidR="00B27174" w:rsidRDefault="00B27174" w:rsidP="00C0681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</w:t>
      </w:r>
      <w:r w:rsidR="00DC2E28">
        <w:rPr>
          <w:b/>
          <w:color w:val="7030A0"/>
          <w:sz w:val="32"/>
          <w:szCs w:val="32"/>
        </w:rPr>
        <w:t xml:space="preserve">Our sincere love </w:t>
      </w:r>
    </w:p>
    <w:p w14:paraId="15A31AB0" w14:textId="77777777" w:rsidR="00DC2E28" w:rsidRDefault="00B27174" w:rsidP="00C0681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and </w:t>
      </w:r>
      <w:r w:rsidR="00DC2E28">
        <w:rPr>
          <w:b/>
          <w:color w:val="7030A0"/>
          <w:sz w:val="32"/>
          <w:szCs w:val="32"/>
        </w:rPr>
        <w:t xml:space="preserve">sympathy to </w:t>
      </w:r>
    </w:p>
    <w:p w14:paraId="2D43899C" w14:textId="77777777" w:rsidR="00B27174" w:rsidRDefault="00DC2E28" w:rsidP="00C0681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LaMerle on the death </w:t>
      </w:r>
    </w:p>
    <w:p w14:paraId="1302FDF1" w14:textId="77777777" w:rsidR="00DC2E28" w:rsidRDefault="00DC2E28" w:rsidP="00C0681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of her mother.  Take </w:t>
      </w:r>
    </w:p>
    <w:p w14:paraId="74D4B8FA" w14:textId="77777777" w:rsidR="00DC2E28" w:rsidRPr="00DC2E28" w:rsidRDefault="00DC2E28" w:rsidP="00C0681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strength from the hands reaching out to you, dear one. </w:t>
      </w:r>
    </w:p>
    <w:p w14:paraId="1FC93207" w14:textId="77777777" w:rsidR="00C06819" w:rsidRDefault="00C06819" w:rsidP="00C06819">
      <w:pPr>
        <w:rPr>
          <w:b/>
          <w:i/>
          <w:color w:val="0070C0"/>
          <w:sz w:val="32"/>
          <w:szCs w:val="32"/>
          <w:u w:val="single"/>
        </w:rPr>
      </w:pPr>
      <w:r w:rsidRPr="006E0F65">
        <w:rPr>
          <w:b/>
          <w:i/>
          <w:color w:val="0070C0"/>
          <w:sz w:val="32"/>
          <w:szCs w:val="32"/>
          <w:u w:val="single"/>
        </w:rPr>
        <w:lastRenderedPageBreak/>
        <w:t xml:space="preserve">Next meeting </w:t>
      </w:r>
      <w:r>
        <w:rPr>
          <w:b/>
          <w:i/>
          <w:color w:val="0070C0"/>
          <w:sz w:val="32"/>
          <w:szCs w:val="32"/>
          <w:u w:val="single"/>
        </w:rPr>
        <w:t>5:00 PM</w:t>
      </w:r>
      <w:r w:rsidRPr="006E0F65">
        <w:rPr>
          <w:b/>
          <w:i/>
          <w:color w:val="0070C0"/>
          <w:sz w:val="32"/>
          <w:szCs w:val="32"/>
          <w:u w:val="single"/>
        </w:rPr>
        <w:t xml:space="preserve">, </w:t>
      </w:r>
      <w:r>
        <w:rPr>
          <w:b/>
          <w:i/>
          <w:color w:val="0070C0"/>
          <w:sz w:val="32"/>
          <w:szCs w:val="32"/>
          <w:u w:val="single"/>
        </w:rPr>
        <w:t xml:space="preserve">Thursday, </w:t>
      </w:r>
      <w:proofErr w:type="gramStart"/>
      <w:r>
        <w:rPr>
          <w:b/>
          <w:i/>
          <w:color w:val="0070C0"/>
          <w:sz w:val="32"/>
          <w:szCs w:val="32"/>
          <w:u w:val="single"/>
        </w:rPr>
        <w:t>September  at</w:t>
      </w:r>
      <w:proofErr w:type="gramEnd"/>
      <w:r>
        <w:rPr>
          <w:b/>
          <w:i/>
          <w:color w:val="0070C0"/>
          <w:sz w:val="32"/>
          <w:szCs w:val="32"/>
          <w:u w:val="single"/>
        </w:rPr>
        <w:t xml:space="preserve"> Eastman Shelter #9-- </w:t>
      </w:r>
    </w:p>
    <w:p w14:paraId="0490FCE8" w14:textId="77777777" w:rsidR="00AF47EF" w:rsidRDefault="00C06819" w:rsidP="002663B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DC2E28">
        <w:rPr>
          <w:sz w:val="28"/>
          <w:szCs w:val="28"/>
        </w:rPr>
        <w:t>This is a covered dish</w:t>
      </w:r>
      <w:r w:rsidR="002663BF">
        <w:rPr>
          <w:sz w:val="28"/>
          <w:szCs w:val="28"/>
        </w:rPr>
        <w:t xml:space="preserve"> picnic like we used to have in the days before disaster hit!  </w:t>
      </w:r>
      <w:r w:rsidR="002663BF" w:rsidRPr="002663BF">
        <w:rPr>
          <w:noProof/>
          <w:sz w:val="28"/>
          <w:szCs w:val="28"/>
        </w:rPr>
        <w:drawing>
          <wp:inline distT="0" distB="0" distL="0" distR="0" wp14:anchorId="346A0A63" wp14:editId="631D5300">
            <wp:extent cx="2371725" cy="1924050"/>
            <wp:effectExtent l="19050" t="0" r="9525" b="0"/>
            <wp:docPr id="7" name="Picture 7" descr="Picnic Clipart Mickey Mouse - Picnic Images Clip Art – Stunning free 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nic Clipart Mickey Mouse - Picnic Images Clip Art – Stunning free 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2F2E6" w14:textId="77777777" w:rsidR="002663BF" w:rsidRDefault="002663BF" w:rsidP="002663B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  <w:t xml:space="preserve">Our speakers will be </w:t>
      </w:r>
      <w:r w:rsidRPr="00FF547E">
        <w:rPr>
          <w:b/>
          <w:sz w:val="28"/>
          <w:szCs w:val="28"/>
        </w:rPr>
        <w:t>David and Brenda Fox</w:t>
      </w:r>
      <w:r>
        <w:rPr>
          <w:sz w:val="28"/>
          <w:szCs w:val="28"/>
        </w:rPr>
        <w:t xml:space="preserve">, longtime volunteers at Bays Mountain Park.  David has set up a website with the history and “prehistory” of the park!  Take a look:  </w:t>
      </w:r>
      <w:hyperlink r:id="rId11" w:history="1">
        <w:r w:rsidRPr="0043060C">
          <w:rPr>
            <w:rStyle w:val="Hyperlink"/>
            <w:sz w:val="28"/>
            <w:szCs w:val="28"/>
          </w:rPr>
          <w:t>http://www.baysmountainhistory.org/</w:t>
        </w:r>
      </w:hyperlink>
      <w:r>
        <w:rPr>
          <w:sz w:val="28"/>
          <w:szCs w:val="28"/>
        </w:rPr>
        <w:t xml:space="preserve"> </w:t>
      </w:r>
    </w:p>
    <w:p w14:paraId="286D3840" w14:textId="77777777" w:rsidR="006C0A7C" w:rsidRDefault="002663BF" w:rsidP="002663BF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6C0A7C">
        <w:rPr>
          <w:sz w:val="28"/>
          <w:szCs w:val="28"/>
        </w:rPr>
        <w:t>B</w:t>
      </w:r>
      <w:r w:rsidR="00BB7DF8" w:rsidRPr="00BB7DF8">
        <w:rPr>
          <w:sz w:val="28"/>
          <w:szCs w:val="28"/>
        </w:rPr>
        <w:t>ring a covered dish.</w:t>
      </w:r>
      <w:r w:rsidR="00FF547E">
        <w:rPr>
          <w:sz w:val="28"/>
          <w:szCs w:val="28"/>
        </w:rPr>
        <w:t xml:space="preserve">  </w:t>
      </w:r>
      <w:r w:rsidR="00BB7DF8" w:rsidRPr="00BB7DF8">
        <w:rPr>
          <w:sz w:val="28"/>
          <w:szCs w:val="28"/>
        </w:rPr>
        <w:t>Iota group picture will be made</w:t>
      </w:r>
      <w:r w:rsidR="00BB7DF8">
        <w:rPr>
          <w:sz w:val="28"/>
          <w:szCs w:val="28"/>
        </w:rPr>
        <w:t>.</w:t>
      </w:r>
      <w:r w:rsidR="00FF547E">
        <w:rPr>
          <w:sz w:val="28"/>
          <w:szCs w:val="28"/>
        </w:rPr>
        <w:t xml:space="preserve">  </w:t>
      </w:r>
      <w:r w:rsidR="00BB7DF8" w:rsidRPr="00BB7DF8">
        <w:rPr>
          <w:sz w:val="28"/>
          <w:szCs w:val="28"/>
        </w:rPr>
        <w:t>Please bring </w:t>
      </w:r>
      <w:r w:rsidR="00BB7DF8" w:rsidRPr="00BB7DF8">
        <w:rPr>
          <w:i/>
          <w:iCs/>
          <w:sz w:val="28"/>
          <w:szCs w:val="28"/>
          <w:u w:val="single"/>
        </w:rPr>
        <w:t>classroom supplies and teacher treats</w:t>
      </w:r>
      <w:r w:rsidR="00BB7DF8" w:rsidRPr="00BB7DF8">
        <w:rPr>
          <w:sz w:val="28"/>
          <w:szCs w:val="28"/>
        </w:rPr>
        <w:t> for new teacher baskets.</w:t>
      </w:r>
      <w:r w:rsidR="00BB7DF8" w:rsidRPr="00BB7DF8">
        <w:rPr>
          <w:sz w:val="28"/>
          <w:szCs w:val="28"/>
        </w:rPr>
        <w:br/>
      </w:r>
      <w:r w:rsidR="00BB7DF8" w:rsidRPr="00BB7DF8">
        <w:rPr>
          <w:b/>
          <w:bCs/>
          <w:sz w:val="28"/>
          <w:szCs w:val="28"/>
        </w:rPr>
        <w:t>Hostess Group # </w:t>
      </w:r>
      <w:r w:rsidR="003A2E6C">
        <w:rPr>
          <w:b/>
          <w:bCs/>
          <w:sz w:val="28"/>
          <w:szCs w:val="28"/>
        </w:rPr>
        <w:t>3</w:t>
      </w:r>
      <w:r w:rsidR="00BB7DF8" w:rsidRPr="00BB7DF8">
        <w:rPr>
          <w:b/>
          <w:bCs/>
          <w:sz w:val="28"/>
          <w:szCs w:val="28"/>
        </w:rPr>
        <w:t> </w:t>
      </w:r>
      <w:r w:rsidR="00BB7DF8" w:rsidRPr="00BB7DF8">
        <w:rPr>
          <w:sz w:val="28"/>
          <w:szCs w:val="28"/>
        </w:rPr>
        <w:t xml:space="preserve">will be in charge </w:t>
      </w:r>
      <w:r w:rsidR="006C0A7C">
        <w:rPr>
          <w:sz w:val="28"/>
          <w:szCs w:val="28"/>
        </w:rPr>
        <w:t xml:space="preserve">of </w:t>
      </w:r>
      <w:r w:rsidR="00BB7DF8" w:rsidRPr="00BB7DF8">
        <w:rPr>
          <w:sz w:val="28"/>
          <w:szCs w:val="28"/>
        </w:rPr>
        <w:t>drinks, ice, paper products and presenting the inspiration.</w:t>
      </w:r>
      <w:r w:rsidR="00BB7DF8">
        <w:rPr>
          <w:sz w:val="28"/>
          <w:szCs w:val="28"/>
        </w:rPr>
        <w:t xml:space="preserve"> </w:t>
      </w:r>
      <w:r w:rsidR="00BB7DF8" w:rsidRPr="00BB7DF8">
        <w:rPr>
          <w:sz w:val="28"/>
          <w:szCs w:val="28"/>
        </w:rPr>
        <w:t> </w:t>
      </w:r>
    </w:p>
    <w:p w14:paraId="0113A8CD" w14:textId="77777777" w:rsidR="002663BF" w:rsidRDefault="006C0A7C" w:rsidP="002663BF">
      <w:pPr>
        <w:spacing w:before="120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B7DF8" w:rsidRPr="00BB7DF8">
        <w:rPr>
          <w:b/>
          <w:bCs/>
          <w:sz w:val="28"/>
          <w:szCs w:val="28"/>
        </w:rPr>
        <w:t>Due to COVID-19, we must disinfect site before and after use.</w:t>
      </w:r>
      <w:r w:rsidR="00BB7DF8">
        <w:rPr>
          <w:b/>
          <w:bCs/>
          <w:sz w:val="28"/>
          <w:szCs w:val="28"/>
        </w:rPr>
        <w:t xml:space="preserve">  </w:t>
      </w:r>
      <w:r w:rsidR="00BB7DF8">
        <w:rPr>
          <w:bCs/>
          <w:sz w:val="28"/>
          <w:szCs w:val="28"/>
        </w:rPr>
        <w:t>(Help will be appreciated!)</w:t>
      </w:r>
    </w:p>
    <w:p w14:paraId="6A3F60C4" w14:textId="77777777" w:rsidR="00BB7DF8" w:rsidRDefault="00FF547E" w:rsidP="00FF547E">
      <w:pPr>
        <w:spacing w:before="240"/>
        <w:rPr>
          <w:b/>
          <w:i/>
          <w:color w:val="385623" w:themeColor="accent6" w:themeShade="80"/>
          <w:sz w:val="32"/>
          <w:szCs w:val="32"/>
          <w:u w:val="single"/>
        </w:rPr>
      </w:pPr>
      <w:r>
        <w:rPr>
          <w:sz w:val="28"/>
          <w:szCs w:val="28"/>
        </w:rPr>
        <w:t xml:space="preserve"> </w:t>
      </w:r>
      <w:r w:rsidRPr="005232DC">
        <w:rPr>
          <w:b/>
          <w:i/>
          <w:color w:val="385623" w:themeColor="accent6" w:themeShade="80"/>
          <w:sz w:val="32"/>
          <w:szCs w:val="32"/>
          <w:u w:val="single"/>
        </w:rPr>
        <w:t xml:space="preserve">Highlights of Our </w:t>
      </w:r>
      <w:r>
        <w:rPr>
          <w:b/>
          <w:i/>
          <w:color w:val="385623" w:themeColor="accent6" w:themeShade="80"/>
          <w:sz w:val="32"/>
          <w:szCs w:val="32"/>
          <w:u w:val="single"/>
        </w:rPr>
        <w:t xml:space="preserve">April </w:t>
      </w:r>
      <w:r w:rsidRPr="005232DC">
        <w:rPr>
          <w:b/>
          <w:i/>
          <w:color w:val="385623" w:themeColor="accent6" w:themeShade="80"/>
          <w:sz w:val="32"/>
          <w:szCs w:val="32"/>
          <w:u w:val="single"/>
        </w:rPr>
        <w:t>Meeting—</w:t>
      </w:r>
    </w:p>
    <w:p w14:paraId="1C70240F" w14:textId="77777777" w:rsidR="00FF547E" w:rsidRPr="00FF547E" w:rsidRDefault="00FF547E" w:rsidP="00FF547E">
      <w:pPr>
        <w:pStyle w:val="ListParagraph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28"/>
          <w:szCs w:val="28"/>
        </w:rPr>
        <w:t>Catered picnic at Bays Mt.  Large turnout!</w:t>
      </w:r>
    </w:p>
    <w:p w14:paraId="15242520" w14:textId="77777777" w:rsidR="00FF547E" w:rsidRPr="00FF547E" w:rsidRDefault="00FF547E" w:rsidP="00FF547E">
      <w:pPr>
        <w:pStyle w:val="ListParagraph"/>
        <w:numPr>
          <w:ilvl w:val="0"/>
          <w:numId w:val="2"/>
        </w:numPr>
        <w:spacing w:before="240"/>
        <w:rPr>
          <w:sz w:val="32"/>
          <w:szCs w:val="32"/>
        </w:rPr>
      </w:pPr>
      <w:r>
        <w:rPr>
          <w:sz w:val="28"/>
          <w:szCs w:val="28"/>
        </w:rPr>
        <w:t xml:space="preserve">Sarah Wells from </w:t>
      </w:r>
      <w:r w:rsidRPr="00FF547E">
        <w:rPr>
          <w:i/>
          <w:sz w:val="28"/>
          <w:szCs w:val="28"/>
        </w:rPr>
        <w:t xml:space="preserve">Friends in Need Healthcare </w:t>
      </w:r>
      <w:r>
        <w:rPr>
          <w:sz w:val="28"/>
          <w:szCs w:val="28"/>
        </w:rPr>
        <w:t>spoke about their ministry to the uninsured and underinsured.</w:t>
      </w:r>
    </w:p>
    <w:p w14:paraId="26B0EFA7" w14:textId="77777777" w:rsidR="006C0A7C" w:rsidRPr="003A2E6C" w:rsidRDefault="00FF547E" w:rsidP="006C0A7C">
      <w:pPr>
        <w:pStyle w:val="ListParagraph"/>
        <w:numPr>
          <w:ilvl w:val="0"/>
          <w:numId w:val="2"/>
        </w:numPr>
        <w:spacing w:before="240" w:after="120"/>
        <w:rPr>
          <w:b/>
          <w:i/>
          <w:sz w:val="32"/>
          <w:szCs w:val="32"/>
          <w:u w:val="single"/>
        </w:rPr>
      </w:pPr>
      <w:r w:rsidRPr="006C0A7C">
        <w:rPr>
          <w:sz w:val="28"/>
          <w:szCs w:val="28"/>
        </w:rPr>
        <w:t xml:space="preserve">Items brought for Safe House.  </w:t>
      </w:r>
    </w:p>
    <w:p w14:paraId="6CE6A7E4" w14:textId="77777777" w:rsidR="006C0A7C" w:rsidRPr="003A57C2" w:rsidRDefault="006C0A7C" w:rsidP="006C0A7C">
      <w:pPr>
        <w:spacing w:after="120"/>
        <w:rPr>
          <w:b/>
          <w:i/>
          <w:color w:val="FF0000"/>
          <w:sz w:val="32"/>
          <w:szCs w:val="32"/>
          <w:u w:val="single"/>
        </w:rPr>
      </w:pPr>
      <w:r w:rsidRPr="00AA3E40">
        <w:rPr>
          <w:b/>
          <w:i/>
          <w:color w:val="FF0000"/>
          <w:sz w:val="32"/>
          <w:szCs w:val="32"/>
          <w:u w:val="single"/>
        </w:rPr>
        <w:t>From Personal Growth and Professional Development—</w:t>
      </w:r>
    </w:p>
    <w:p w14:paraId="67C3C7F1" w14:textId="77777777" w:rsidR="006C0A7C" w:rsidRDefault="006C0A7C" w:rsidP="006C0A7C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Pr="006C0A7C">
        <w:rPr>
          <w:sz w:val="28"/>
          <w:szCs w:val="28"/>
        </w:rPr>
        <w:t xml:space="preserve">Due to all the controversy involving masking/not masking for students for the 2012-22 school year some information for teachers can be found in an article entitled </w:t>
      </w:r>
      <w:r w:rsidRPr="006C0A7C">
        <w:rPr>
          <w:b/>
          <w:sz w:val="28"/>
          <w:szCs w:val="28"/>
        </w:rPr>
        <w:t>“Guidance for Covid-19 Prevention in K-12 Schools</w:t>
      </w:r>
      <w:r>
        <w:rPr>
          <w:b/>
          <w:sz w:val="28"/>
          <w:szCs w:val="28"/>
        </w:rPr>
        <w:t>.</w:t>
      </w:r>
      <w:r w:rsidRPr="006C0A7C">
        <w:rPr>
          <w:b/>
          <w:sz w:val="28"/>
          <w:szCs w:val="28"/>
        </w:rPr>
        <w:t xml:space="preserve">”  </w:t>
      </w:r>
      <w:r w:rsidRPr="006C0A7C">
        <w:rPr>
          <w:sz w:val="28"/>
          <w:szCs w:val="28"/>
        </w:rPr>
        <w:t>This includes suggestions from the CDC with guidance for Covid-19 safety protocols as a priority for reopening classrooms.   It is sponsored by The NEA Found</w:t>
      </w:r>
      <w:r>
        <w:rPr>
          <w:sz w:val="28"/>
          <w:szCs w:val="28"/>
        </w:rPr>
        <w:t xml:space="preserve">ation.  To read this article go </w:t>
      </w:r>
      <w:r w:rsidRPr="006C0A7C">
        <w:rPr>
          <w:sz w:val="28"/>
          <w:szCs w:val="28"/>
        </w:rPr>
        <w:t>to</w:t>
      </w:r>
      <w:r>
        <w:rPr>
          <w:sz w:val="28"/>
          <w:szCs w:val="28"/>
        </w:rPr>
        <w:t xml:space="preserve"> </w:t>
      </w:r>
      <w:r w:rsidRPr="006C0A7C">
        <w:rPr>
          <w:sz w:val="28"/>
          <w:szCs w:val="28"/>
        </w:rPr>
        <w:t> </w:t>
      </w:r>
      <w:hyperlink r:id="rId12" w:tgtFrame="_blank" w:history="1">
        <w:r w:rsidRPr="006C0A7C">
          <w:rPr>
            <w:rStyle w:val="Hyperlink"/>
            <w:sz w:val="28"/>
            <w:szCs w:val="28"/>
          </w:rPr>
          <w:t>www.chalkbeat.org/2021/7/9/22570068/new-cdc-guidance-schools-masks</w:t>
        </w:r>
      </w:hyperlink>
      <w:r>
        <w:rPr>
          <w:sz w:val="28"/>
          <w:szCs w:val="28"/>
        </w:rPr>
        <w:t>.</w:t>
      </w:r>
    </w:p>
    <w:p w14:paraId="5CDA5AF7" w14:textId="77777777" w:rsidR="006C0A7C" w:rsidRDefault="00494815" w:rsidP="006C0A7C">
      <w:pPr>
        <w:spacing w:before="240"/>
        <w:rPr>
          <w:b/>
          <w:i/>
          <w:color w:val="00B050"/>
          <w:sz w:val="32"/>
          <w:szCs w:val="32"/>
          <w:u w:val="single"/>
        </w:rPr>
      </w:pPr>
      <w:r>
        <w:rPr>
          <w:b/>
          <w:i/>
          <w:color w:val="00B050"/>
          <w:sz w:val="32"/>
          <w:szCs w:val="32"/>
          <w:u w:val="single"/>
        </w:rPr>
        <w:t>Summer Events—</w:t>
      </w:r>
    </w:p>
    <w:p w14:paraId="3FE09D95" w14:textId="77777777" w:rsidR="00494815" w:rsidRDefault="00494815" w:rsidP="006C0A7C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 xml:space="preserve">Planning meeting:  </w:t>
      </w:r>
      <w:r>
        <w:rPr>
          <w:sz w:val="28"/>
          <w:szCs w:val="28"/>
        </w:rPr>
        <w:t>Several members met at The Courtyard in Kingsport to set up our meetings and events for this year.  Lots of good ideas!  We’ll keep you posted!</w:t>
      </w:r>
    </w:p>
    <w:p w14:paraId="270A2D87" w14:textId="77777777" w:rsidR="00FF547E" w:rsidRPr="003A2E6C" w:rsidRDefault="00494815" w:rsidP="006C0A7C">
      <w:pPr>
        <w:spacing w:before="24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Tennessee State Convention:  </w:t>
      </w:r>
      <w:r>
        <w:rPr>
          <w:sz w:val="28"/>
          <w:szCs w:val="28"/>
        </w:rPr>
        <w:t>Held this year at the Grand Hyatt Hotel in Nashville instead of at Sewanee because of scheduling problems in this time of Covid.  It was a shorter convention, but still valuable</w:t>
      </w:r>
      <w:r w:rsidR="003A2E6C">
        <w:rPr>
          <w:sz w:val="28"/>
          <w:szCs w:val="28"/>
        </w:rPr>
        <w:t xml:space="preserve">.  Attended by Joy Branham, Lisa Holt, and Joan Holt, </w:t>
      </w:r>
      <w:r w:rsidR="003A2E6C" w:rsidRPr="003A2E6C">
        <w:rPr>
          <w:b/>
          <w:color w:val="FF0000"/>
          <w:sz w:val="28"/>
          <w:szCs w:val="28"/>
        </w:rPr>
        <w:t>Order of the Rose Winner!</w:t>
      </w:r>
    </w:p>
    <w:sectPr w:rsidR="00FF547E" w:rsidRPr="003A2E6C" w:rsidSect="00C068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8070000" w:usb2="00000010" w:usb3="00000000" w:csb0="0002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3057"/>
    <w:multiLevelType w:val="hybridMultilevel"/>
    <w:tmpl w:val="70BE8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7D5"/>
    <w:multiLevelType w:val="hybridMultilevel"/>
    <w:tmpl w:val="D9705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19"/>
    <w:rsid w:val="002663BF"/>
    <w:rsid w:val="003A2E6C"/>
    <w:rsid w:val="00494815"/>
    <w:rsid w:val="006C0A7C"/>
    <w:rsid w:val="00776109"/>
    <w:rsid w:val="00AF47EF"/>
    <w:rsid w:val="00B27174"/>
    <w:rsid w:val="00BB7DF8"/>
    <w:rsid w:val="00C06819"/>
    <w:rsid w:val="00C3119B"/>
    <w:rsid w:val="00CD1B77"/>
    <w:rsid w:val="00DC2E28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7BDE"/>
  <w15:docId w15:val="{E1742E5A-21FB-4C6B-B00D-219BDAB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19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681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28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7316467937691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otaxistateweeblycom.weebly.com/" TargetMode="External"/><Relationship Id="rId12" Type="http://schemas.openxmlformats.org/officeDocument/2006/relationships/hyperlink" Target="http://www.chalkbeat.org/2021/7/9/22570068/new-cdc-guidance-schools-mas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eltakappagamma.org/International/downloads/graphics/DKG_Crest_Col_Large.jpg" TargetMode="External"/><Relationship Id="rId11" Type="http://schemas.openxmlformats.org/officeDocument/2006/relationships/hyperlink" Target="http://www.baysmountainhistory.org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</dc:creator>
  <cp:lastModifiedBy>Brenda Moriarty</cp:lastModifiedBy>
  <cp:revision>2</cp:revision>
  <dcterms:created xsi:type="dcterms:W3CDTF">2021-08-31T14:56:00Z</dcterms:created>
  <dcterms:modified xsi:type="dcterms:W3CDTF">2021-08-31T14:56:00Z</dcterms:modified>
</cp:coreProperties>
</file>